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B944" w14:textId="77777777" w:rsidR="008C603D" w:rsidRDefault="008C603D">
      <w:pPr>
        <w:widowControl/>
        <w:tabs>
          <w:tab w:val="center" w:pos="4680"/>
        </w:tabs>
        <w:jc w:val="both"/>
        <w:rPr>
          <w:b/>
          <w:bCs/>
          <w:i/>
          <w:iCs/>
          <w:sz w:val="30"/>
          <w:szCs w:val="30"/>
        </w:rPr>
      </w:pPr>
      <w:r>
        <w:t xml:space="preserve"> </w:t>
      </w:r>
      <w:r>
        <w:tab/>
      </w:r>
      <w:r>
        <w:rPr>
          <w:b/>
          <w:bCs/>
          <w:i/>
          <w:iCs/>
          <w:sz w:val="30"/>
          <w:szCs w:val="30"/>
        </w:rPr>
        <w:t>KELLY AUSLEY-FLORES</w:t>
      </w:r>
    </w:p>
    <w:p w14:paraId="11074910" w14:textId="1B57FAD6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</w:r>
      <w:r w:rsidR="00412ABE">
        <w:rPr>
          <w:b/>
          <w:bCs/>
        </w:rPr>
        <w:t>GoransonBain Ausley, PLLC</w:t>
      </w:r>
    </w:p>
    <w:p w14:paraId="5F8A98BE" w14:textId="77777777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Attorney at Law</w:t>
      </w:r>
    </w:p>
    <w:p w14:paraId="6312981F" w14:textId="77777777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3307 Northland Drive, Suite 420</w:t>
      </w:r>
    </w:p>
    <w:p w14:paraId="5B62DB11" w14:textId="62804D3D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Austin, Texas 78731</w:t>
      </w:r>
    </w:p>
    <w:p w14:paraId="7A7AF40A" w14:textId="77777777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(512) 454-8791</w:t>
      </w:r>
    </w:p>
    <w:p w14:paraId="59F10DCE" w14:textId="77777777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(512) 454-9091 Facsimile</w:t>
      </w:r>
    </w:p>
    <w:p w14:paraId="0FAB8084" w14:textId="3C7A8C38" w:rsidR="008C603D" w:rsidRDefault="008C603D">
      <w:pPr>
        <w:widowControl/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rStyle w:val="Hypertext"/>
          <w:b/>
          <w:bCs/>
        </w:rPr>
        <w:t>kflores@</w:t>
      </w:r>
      <w:r w:rsidR="00412ABE">
        <w:rPr>
          <w:rStyle w:val="Hypertext"/>
          <w:b/>
          <w:bCs/>
        </w:rPr>
        <w:t>gbafamilylaw.com</w:t>
      </w:r>
    </w:p>
    <w:p w14:paraId="416DF1EA" w14:textId="4B4FBFA9" w:rsidR="008C603D" w:rsidRDefault="008C603D">
      <w:pPr>
        <w:widowControl/>
        <w:jc w:val="center"/>
        <w:rPr>
          <w:b/>
          <w:bCs/>
        </w:rPr>
      </w:pPr>
      <w:r>
        <w:rPr>
          <w:rStyle w:val="Hypertext"/>
          <w:b/>
          <w:bCs/>
        </w:rPr>
        <w:t>www.</w:t>
      </w:r>
      <w:r w:rsidR="00412ABE">
        <w:rPr>
          <w:rStyle w:val="Hypertext"/>
          <w:b/>
          <w:bCs/>
        </w:rPr>
        <w:t>gbafamilylaw.com</w:t>
      </w:r>
    </w:p>
    <w:p w14:paraId="31E66D0F" w14:textId="77777777" w:rsidR="008C603D" w:rsidRDefault="008C603D">
      <w:pPr>
        <w:widowControl/>
        <w:jc w:val="both"/>
        <w:rPr>
          <w:b/>
          <w:bCs/>
        </w:rPr>
      </w:pPr>
    </w:p>
    <w:p w14:paraId="6FF2A420" w14:textId="77777777" w:rsidR="008C603D" w:rsidRDefault="008C603D">
      <w:pPr>
        <w:widowControl/>
        <w:jc w:val="both"/>
      </w:pPr>
      <w:r>
        <w:rPr>
          <w:b/>
          <w:bCs/>
        </w:rPr>
        <w:t>EDUCATION</w:t>
      </w:r>
    </w:p>
    <w:p w14:paraId="4A8F4AFF" w14:textId="77777777" w:rsidR="008C603D" w:rsidRDefault="008C603D">
      <w:pPr>
        <w:widowControl/>
        <w:ind w:left="720"/>
        <w:jc w:val="both"/>
      </w:pPr>
      <w:r>
        <w:t>Texas Tech University, B.B.A. in 1987, cum laude</w:t>
      </w:r>
    </w:p>
    <w:p w14:paraId="763CFDB6" w14:textId="77777777" w:rsidR="008C603D" w:rsidRDefault="008C603D">
      <w:pPr>
        <w:widowControl/>
        <w:ind w:left="720"/>
        <w:jc w:val="both"/>
      </w:pPr>
      <w:r>
        <w:t>Texas Tech School of Law, J.D., 1995, cum laude</w:t>
      </w:r>
    </w:p>
    <w:p w14:paraId="1CDE3099" w14:textId="77777777" w:rsidR="008C603D" w:rsidRDefault="008C603D">
      <w:pPr>
        <w:widowControl/>
        <w:jc w:val="both"/>
      </w:pPr>
    </w:p>
    <w:p w14:paraId="12FB0C44" w14:textId="77777777" w:rsidR="008C603D" w:rsidRDefault="008C603D">
      <w:pPr>
        <w:widowControl/>
        <w:jc w:val="both"/>
      </w:pPr>
      <w:r>
        <w:rPr>
          <w:b/>
          <w:bCs/>
        </w:rPr>
        <w:t>PROFESSIONAL ASSOCIATIONS AND HONORS</w:t>
      </w:r>
    </w:p>
    <w:p w14:paraId="44124666" w14:textId="77777777" w:rsidR="008C603D" w:rsidRDefault="008C603D">
      <w:pPr>
        <w:widowControl/>
        <w:ind w:firstLine="720"/>
        <w:jc w:val="both"/>
      </w:pPr>
      <w:r>
        <w:t>Board Certified by Texas Board of Legal Specialization, Family Law, since 2000</w:t>
      </w:r>
    </w:p>
    <w:p w14:paraId="0C238BA7" w14:textId="77777777" w:rsidR="008C603D" w:rsidRDefault="008C603D">
      <w:pPr>
        <w:widowControl/>
        <w:ind w:firstLine="720"/>
        <w:jc w:val="both"/>
      </w:pPr>
      <w:r>
        <w:t>Fellow, American Academy of Matrimonial Lawyers</w:t>
      </w:r>
    </w:p>
    <w:p w14:paraId="4AB13BEA" w14:textId="77777777" w:rsidR="008C603D" w:rsidRDefault="008C603D">
      <w:pPr>
        <w:widowControl/>
        <w:ind w:firstLine="720"/>
        <w:jc w:val="both"/>
      </w:pPr>
      <w:r>
        <w:t>Member, Texas Academy of Family Law Specialists</w:t>
      </w:r>
    </w:p>
    <w:p w14:paraId="0C546D55" w14:textId="77777777" w:rsidR="008C603D" w:rsidRDefault="008C603D">
      <w:pPr>
        <w:widowControl/>
        <w:ind w:firstLine="720"/>
        <w:jc w:val="both"/>
      </w:pPr>
      <w:r>
        <w:t>Named Texas Super Lawyers</w:t>
      </w:r>
      <w:r w:rsidR="00B024DC">
        <w:t>®</w:t>
      </w:r>
      <w:r>
        <w:t xml:space="preserve"> - Rising Stars</w:t>
      </w:r>
      <w:r w:rsidR="00B024DC">
        <w:t>®</w:t>
      </w:r>
      <w:r>
        <w:t xml:space="preserve"> Edition (Texas Monthly, 2004 and 2005)</w:t>
      </w:r>
    </w:p>
    <w:p w14:paraId="1DF309E2" w14:textId="77777777" w:rsidR="008C603D" w:rsidRDefault="008C603D">
      <w:pPr>
        <w:widowControl/>
        <w:ind w:firstLine="720"/>
        <w:jc w:val="both"/>
      </w:pPr>
      <w:r>
        <w:t>Named Best Lawyers</w:t>
      </w:r>
      <w:r w:rsidR="00B024DC">
        <w:t>’</w:t>
      </w:r>
      <w:r w:rsidR="006108D7">
        <w:t xml:space="preserve"> Austin Family Law Lawyer (2012 through the present)</w:t>
      </w:r>
    </w:p>
    <w:p w14:paraId="0FCED8D4" w14:textId="77777777" w:rsidR="008C603D" w:rsidRDefault="008C603D">
      <w:pPr>
        <w:widowControl/>
        <w:tabs>
          <w:tab w:val="left" w:pos="-1440"/>
        </w:tabs>
        <w:ind w:left="720" w:hanging="720"/>
        <w:jc w:val="both"/>
      </w:pPr>
      <w:r>
        <w:t xml:space="preserve"> </w:t>
      </w:r>
      <w:r>
        <w:tab/>
        <w:t>Member, Collaborative Law Institute of Texas</w:t>
      </w:r>
    </w:p>
    <w:p w14:paraId="0D60F990" w14:textId="77777777" w:rsidR="008C603D" w:rsidRDefault="008C603D">
      <w:pPr>
        <w:widowControl/>
        <w:ind w:firstLine="720"/>
        <w:jc w:val="both"/>
      </w:pPr>
      <w:r>
        <w:t>Member, International Academy of Collaborative Professionals</w:t>
      </w:r>
    </w:p>
    <w:p w14:paraId="5C52B3CC" w14:textId="77777777" w:rsidR="008C603D" w:rsidRDefault="008C603D">
      <w:pPr>
        <w:widowControl/>
        <w:ind w:firstLine="720"/>
        <w:jc w:val="both"/>
      </w:pPr>
      <w:r>
        <w:t>Member, State Bar of Texas (Family Law Section)</w:t>
      </w:r>
    </w:p>
    <w:p w14:paraId="6BC87292" w14:textId="77777777" w:rsidR="00DA5CE6" w:rsidRDefault="00DA5CE6">
      <w:pPr>
        <w:widowControl/>
        <w:ind w:firstLine="720"/>
        <w:jc w:val="both"/>
      </w:pPr>
      <w:r>
        <w:tab/>
        <w:t>Served on Family Law Council 2012-2017</w:t>
      </w:r>
    </w:p>
    <w:p w14:paraId="03E0469A" w14:textId="77777777" w:rsidR="008C603D" w:rsidRDefault="008C603D">
      <w:pPr>
        <w:widowControl/>
        <w:ind w:firstLine="720"/>
        <w:jc w:val="both"/>
      </w:pPr>
      <w:r>
        <w:t>Member, College of the State Bar of Texas</w:t>
      </w:r>
    </w:p>
    <w:p w14:paraId="4E01234A" w14:textId="77777777" w:rsidR="008C603D" w:rsidRDefault="008C603D">
      <w:pPr>
        <w:widowControl/>
        <w:ind w:firstLine="720"/>
        <w:jc w:val="both"/>
      </w:pPr>
      <w:r>
        <w:t>Member, Austin Bar Association (Family Law Section)</w:t>
      </w:r>
    </w:p>
    <w:p w14:paraId="1CB3A135" w14:textId="77777777" w:rsidR="008C603D" w:rsidRDefault="008C603D">
      <w:pPr>
        <w:widowControl/>
        <w:ind w:firstLine="720"/>
        <w:jc w:val="both"/>
      </w:pPr>
      <w:r>
        <w:t>Member,</w:t>
      </w:r>
      <w:r w:rsidR="006108D7">
        <w:t xml:space="preserve"> Texas Bar Foundation, 2004 through the present</w:t>
      </w:r>
    </w:p>
    <w:p w14:paraId="323C2122" w14:textId="77777777" w:rsidR="008C603D" w:rsidRDefault="008C603D">
      <w:pPr>
        <w:widowControl/>
        <w:ind w:firstLine="720"/>
        <w:jc w:val="both"/>
      </w:pPr>
      <w:r>
        <w:t>Member, Pro Bono College of t</w:t>
      </w:r>
      <w:r w:rsidR="006108D7">
        <w:t>he State Bar of Texas, 1999 through the present</w:t>
      </w:r>
    </w:p>
    <w:p w14:paraId="47CFD5A4" w14:textId="77777777" w:rsidR="008C603D" w:rsidRDefault="008C603D">
      <w:pPr>
        <w:widowControl/>
        <w:ind w:firstLine="720"/>
        <w:jc w:val="both"/>
      </w:pPr>
      <w:r>
        <w:t>Recipient, 1998 and 1999 Pro Bono Award, Volunteer Legal Services of Central Texas</w:t>
      </w:r>
    </w:p>
    <w:p w14:paraId="0B43C894" w14:textId="454067BE" w:rsidR="008C603D" w:rsidRDefault="00752FA7">
      <w:pPr>
        <w:widowControl/>
        <w:ind w:firstLine="720"/>
        <w:jc w:val="both"/>
      </w:pPr>
      <w:r>
        <w:t xml:space="preserve">Recipient, 2017 Lawyer of the Year </w:t>
      </w:r>
      <w:r w:rsidR="00733A6B">
        <w:t>(Family Law, Best Lawyers of America)</w:t>
      </w:r>
    </w:p>
    <w:p w14:paraId="52D8CFEB" w14:textId="76C3E781" w:rsidR="00921440" w:rsidRDefault="00921440">
      <w:pPr>
        <w:widowControl/>
        <w:ind w:firstLine="720"/>
        <w:jc w:val="both"/>
      </w:pPr>
      <w:r>
        <w:t>Recipient, Travis County Women’s Lawyer Association, Pro Bono Award, May, 2018.</w:t>
      </w:r>
    </w:p>
    <w:p w14:paraId="42727AA1" w14:textId="77777777" w:rsidR="00752FA7" w:rsidRDefault="00752FA7">
      <w:pPr>
        <w:widowControl/>
        <w:ind w:firstLine="720"/>
        <w:jc w:val="both"/>
      </w:pPr>
    </w:p>
    <w:p w14:paraId="3CD75A6A" w14:textId="77777777" w:rsidR="008C603D" w:rsidRDefault="008C603D">
      <w:pPr>
        <w:widowControl/>
        <w:jc w:val="both"/>
      </w:pPr>
      <w:r>
        <w:rPr>
          <w:b/>
          <w:bCs/>
        </w:rPr>
        <w:t>CAREER PROFILE</w:t>
      </w:r>
    </w:p>
    <w:p w14:paraId="2CB46BE0" w14:textId="1AB4CA54" w:rsidR="008C603D" w:rsidRDefault="008C603D">
      <w:pPr>
        <w:widowControl/>
        <w:ind w:left="1440" w:hanging="720"/>
        <w:jc w:val="both"/>
      </w:pPr>
      <w:r>
        <w:t xml:space="preserve">Practiced family law with Ausley, Algert, Robertson &amp; Flores, L.L.P. since </w:t>
      </w:r>
      <w:proofErr w:type="gramStart"/>
      <w:r>
        <w:t>August,</w:t>
      </w:r>
      <w:proofErr w:type="gramEnd"/>
      <w:r>
        <w:t xml:space="preserve"> 1995 and became a partner in December, 2001</w:t>
      </w:r>
      <w:r w:rsidR="00E27D4B">
        <w:t>, and merged to form Goranson Bain Ausley</w:t>
      </w:r>
      <w:r w:rsidR="00593304">
        <w:t>, PLLC</w:t>
      </w:r>
      <w:r w:rsidR="00E27D4B">
        <w:t xml:space="preserve"> in December of 2017.</w:t>
      </w:r>
    </w:p>
    <w:p w14:paraId="209B4246" w14:textId="77777777" w:rsidR="008C603D" w:rsidRDefault="008C603D">
      <w:pPr>
        <w:widowControl/>
        <w:ind w:firstLine="720"/>
        <w:jc w:val="both"/>
      </w:pPr>
      <w:r>
        <w:t>Trained in Collaborative Law and trained as a family law mediator.</w:t>
      </w:r>
    </w:p>
    <w:p w14:paraId="7F4A3F5B" w14:textId="77777777" w:rsidR="008C603D" w:rsidRDefault="008C603D">
      <w:pPr>
        <w:widowControl/>
        <w:ind w:left="1440" w:hanging="720"/>
        <w:jc w:val="both"/>
      </w:pPr>
      <w:r>
        <w:t>Volunteer, Volunteer Legal Services of Central Texas since 1996 as a mentor and lawyer.</w:t>
      </w:r>
    </w:p>
    <w:p w14:paraId="5E6D94A5" w14:textId="77777777" w:rsidR="008C603D" w:rsidRDefault="008C603D">
      <w:pPr>
        <w:widowControl/>
        <w:ind w:left="1440" w:hanging="720"/>
        <w:jc w:val="both"/>
      </w:pPr>
      <w:r>
        <w:t>Vol</w:t>
      </w:r>
      <w:r w:rsidR="00EF00AF">
        <w:t xml:space="preserve">unteer, Texas Advocacy Project </w:t>
      </w:r>
      <w:r>
        <w:t>previously Women</w:t>
      </w:r>
      <w:r w:rsidR="00B024DC">
        <w:t>’</w:t>
      </w:r>
      <w:r>
        <w:t xml:space="preserve">s Advocacy Project since 2004 as a lawyer.  </w:t>
      </w:r>
    </w:p>
    <w:p w14:paraId="5C77F37E" w14:textId="77777777" w:rsidR="00593304" w:rsidRDefault="008C603D" w:rsidP="00593304">
      <w:pPr>
        <w:widowControl/>
        <w:ind w:firstLine="720"/>
        <w:jc w:val="both"/>
      </w:pPr>
      <w:r>
        <w:t xml:space="preserve">Obtained certification as a specialist </w:t>
      </w:r>
      <w:proofErr w:type="gramStart"/>
      <w:r>
        <w:t>in the area of</w:t>
      </w:r>
      <w:proofErr w:type="gramEnd"/>
      <w:r>
        <w:t xml:space="preserve"> family law through the Texas Board of</w:t>
      </w:r>
    </w:p>
    <w:p w14:paraId="2CEC7142" w14:textId="00C521F0" w:rsidR="008C603D" w:rsidRDefault="008C603D" w:rsidP="00593304">
      <w:pPr>
        <w:widowControl/>
        <w:ind w:firstLine="720"/>
        <w:jc w:val="both"/>
      </w:pPr>
      <w:r>
        <w:t xml:space="preserve"> </w:t>
      </w:r>
      <w:r w:rsidR="00593304">
        <w:tab/>
      </w:r>
      <w:r>
        <w:t>Legal Specialization (</w:t>
      </w:r>
      <w:proofErr w:type="gramStart"/>
      <w:r>
        <w:t>December,</w:t>
      </w:r>
      <w:proofErr w:type="gramEnd"/>
      <w:r>
        <w:t xml:space="preserve"> 2000).</w:t>
      </w:r>
    </w:p>
    <w:p w14:paraId="05C1B95C" w14:textId="77777777" w:rsidR="008C603D" w:rsidRDefault="008C603D">
      <w:pPr>
        <w:widowControl/>
        <w:jc w:val="both"/>
      </w:pPr>
    </w:p>
    <w:p w14:paraId="73F0C3BA" w14:textId="77777777" w:rsidR="008C603D" w:rsidRDefault="008C603D">
      <w:pPr>
        <w:widowControl/>
        <w:jc w:val="both"/>
        <w:rPr>
          <w:b/>
          <w:bCs/>
        </w:rPr>
      </w:pPr>
      <w:r>
        <w:rPr>
          <w:b/>
          <w:bCs/>
        </w:rPr>
        <w:t>PERSONAL</w:t>
      </w:r>
    </w:p>
    <w:p w14:paraId="7691B772" w14:textId="77777777" w:rsidR="008C603D" w:rsidRDefault="008C603D">
      <w:pPr>
        <w:widowControl/>
        <w:ind w:firstLine="720"/>
        <w:jc w:val="both"/>
      </w:pPr>
      <w:r>
        <w:t>Born February 23, 1965, in Lubbock, Texas and raised in Austin.</w:t>
      </w:r>
    </w:p>
    <w:p w14:paraId="4F377A70" w14:textId="77777777" w:rsidR="008C603D" w:rsidRDefault="008C603D">
      <w:pPr>
        <w:widowControl/>
        <w:ind w:firstLine="720"/>
        <w:jc w:val="both"/>
      </w:pPr>
      <w:r>
        <w:t>Married to Joe Flores - two children.</w:t>
      </w:r>
    </w:p>
    <w:p w14:paraId="1E60F56E" w14:textId="77777777" w:rsidR="008C603D" w:rsidRDefault="008C603D">
      <w:pPr>
        <w:widowControl/>
        <w:ind w:firstLine="720"/>
        <w:jc w:val="both"/>
      </w:pPr>
      <w:r>
        <w:t>Member, First United Methodist Church, Austin.</w:t>
      </w:r>
    </w:p>
    <w:p w14:paraId="08B42F2B" w14:textId="77777777" w:rsidR="008C603D" w:rsidRDefault="008C603D">
      <w:pPr>
        <w:widowControl/>
        <w:jc w:val="both"/>
        <w:rPr>
          <w:b/>
          <w:bCs/>
        </w:rPr>
      </w:pPr>
    </w:p>
    <w:p w14:paraId="03822C90" w14:textId="77777777" w:rsidR="008C603D" w:rsidRDefault="008C603D">
      <w:pPr>
        <w:widowControl/>
        <w:jc w:val="both"/>
        <w:rPr>
          <w:b/>
          <w:bCs/>
        </w:rPr>
        <w:sectPr w:rsidR="008C603D">
          <w:pgSz w:w="12240" w:h="15840"/>
          <w:pgMar w:top="1080" w:right="1440" w:bottom="900" w:left="1440" w:header="1080" w:footer="900" w:gutter="0"/>
          <w:cols w:space="720"/>
          <w:noEndnote/>
        </w:sectPr>
      </w:pPr>
    </w:p>
    <w:p w14:paraId="134CBCE7" w14:textId="77777777" w:rsidR="00B15160" w:rsidRDefault="00B15160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3F43CAC" w14:textId="3F7C015A" w:rsidR="008C603D" w:rsidRDefault="008C603D">
      <w:pPr>
        <w:widowControl/>
        <w:jc w:val="both"/>
      </w:pPr>
      <w:r>
        <w:rPr>
          <w:b/>
          <w:bCs/>
        </w:rPr>
        <w:lastRenderedPageBreak/>
        <w:t>AUTHOR and LECTURER</w:t>
      </w:r>
    </w:p>
    <w:p w14:paraId="3BC85A57" w14:textId="77777777" w:rsidR="008C603D" w:rsidRDefault="008C603D">
      <w:pPr>
        <w:widowControl/>
        <w:jc w:val="both"/>
      </w:pPr>
    </w:p>
    <w:p w14:paraId="103E9CDE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the File,</w:t>
      </w:r>
      <w:r>
        <w:t>”</w:t>
      </w:r>
      <w:r w:rsidR="008C603D">
        <w:t xml:space="preserve"> Advanced Family Law Seminar - Boot Camp, State Bar of Texas, August 17, 2003.</w:t>
      </w:r>
    </w:p>
    <w:p w14:paraId="4D149B48" w14:textId="77777777" w:rsidR="008C603D" w:rsidRDefault="00B024DC">
      <w:pPr>
        <w:widowControl/>
        <w:ind w:firstLine="720"/>
        <w:jc w:val="both"/>
      </w:pPr>
      <w:r>
        <w:t>“</w:t>
      </w:r>
      <w:proofErr w:type="spellStart"/>
      <w:r w:rsidR="008C603D">
        <w:t>Post Trial</w:t>
      </w:r>
      <w:proofErr w:type="spellEnd"/>
      <w:r w:rsidR="008C603D">
        <w:t xml:space="preserve"> Basics &amp; Closing the File,</w:t>
      </w:r>
      <w:r>
        <w:t>”</w:t>
      </w:r>
      <w:r w:rsidR="008C603D">
        <w:t xml:space="preserve"> Advanced Family Law Seminar - Boot Camp, State Bar of Texas, August 8, 2004.</w:t>
      </w:r>
    </w:p>
    <w:p w14:paraId="2A96008F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Effective Use of ADR in Family Law Cases,</w:t>
      </w:r>
      <w:r>
        <w:t>”</w:t>
      </w:r>
      <w:r w:rsidR="008C603D">
        <w:t xml:space="preserve"> 2005 Poverty Law Conference, Texas Lawyers Care, March 30 - April 1, 2005.</w:t>
      </w:r>
    </w:p>
    <w:p w14:paraId="57A03AE6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the Friendly and Unfriendly File,</w:t>
      </w:r>
      <w:r>
        <w:t>”</w:t>
      </w:r>
      <w:r w:rsidR="008C603D">
        <w:t xml:space="preserve"> Advanced Family Law Drafting Course, State Bar of Texas, December 8-9, 2005.</w:t>
      </w:r>
    </w:p>
    <w:p w14:paraId="3900784D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Traveling Light: Collaborative Law Without Paralegals or Assistants,</w:t>
      </w:r>
      <w:r>
        <w:t>”</w:t>
      </w:r>
      <w:r w:rsidR="008C603D">
        <w:t xml:space="preserve"> Collaborative Law Spring Conference 2008, State Bar of Texas, February 28-29, 2008.</w:t>
      </w:r>
    </w:p>
    <w:p w14:paraId="6213E748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Collaborative Law,</w:t>
      </w:r>
      <w:r>
        <w:t>”</w:t>
      </w:r>
      <w:r w:rsidR="008C603D">
        <w:t xml:space="preserve"> Alternative Dispute Resolution Course, University of Texas Law School, Professor Cynthia Bryant, March 6</w:t>
      </w:r>
      <w:r w:rsidR="008C603D">
        <w:rPr>
          <w:vertAlign w:val="superscript"/>
        </w:rPr>
        <w:t>th</w:t>
      </w:r>
      <w:r w:rsidR="008C603D">
        <w:t>, 2008.</w:t>
      </w:r>
    </w:p>
    <w:p w14:paraId="309C8FAC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Child Support (What Do Judges Do in Various Counties) Above &amp; Below the Guidelines, the High Income Earners (Death of the Obligor),</w:t>
      </w:r>
      <w:r>
        <w:t>”</w:t>
      </w:r>
      <w:r w:rsidR="008C603D">
        <w:t xml:space="preserve"> Marriage Dissolution Institute, State Bar of Texas and Family Law Section, April 17-18, 2008.</w:t>
      </w:r>
    </w:p>
    <w:p w14:paraId="01407D26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the File,</w:t>
      </w:r>
      <w:r>
        <w:t>”</w:t>
      </w:r>
      <w:r w:rsidR="008C603D">
        <w:t xml:space="preserve"> Summer School - State Bar College, State Bar of Texas, July 17-19, 2008.</w:t>
      </w:r>
    </w:p>
    <w:p w14:paraId="220DCF1B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Documents Other than QDROs,</w:t>
      </w:r>
      <w:r>
        <w:t>”</w:t>
      </w:r>
      <w:r w:rsidR="008C603D">
        <w:t xml:space="preserve"> Advanced Family Law Drafting Course, State Bar of Texas, December 4-5, 2008.</w:t>
      </w:r>
    </w:p>
    <w:p w14:paraId="06CF1069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Putting Agreements on Paper,</w:t>
      </w:r>
      <w:r>
        <w:t>”</w:t>
      </w:r>
      <w:r w:rsidR="008C603D">
        <w:t xml:space="preserve"> Collaborative Law Course 2010, State Bar of Texas and Collaborative Law Institute of Texas, March 4-5, 2010.</w:t>
      </w:r>
    </w:p>
    <w:p w14:paraId="50B543B4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the File,</w:t>
      </w:r>
      <w:r>
        <w:t>”</w:t>
      </w:r>
      <w:r w:rsidR="008C603D">
        <w:t xml:space="preserve"> Advanced Family Law Drafting Course, State Bar of Texas, December 9-10, 2010.</w:t>
      </w:r>
    </w:p>
    <w:p w14:paraId="54F33162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We</w:t>
      </w:r>
      <w:r>
        <w:t>’</w:t>
      </w:r>
      <w:r w:rsidR="008C603D">
        <w:t>re Done! (Or are we?) - Closing the File,</w:t>
      </w:r>
      <w:r>
        <w:t>”</w:t>
      </w:r>
      <w:r w:rsidR="008C603D">
        <w:t xml:space="preserve"> Advanced Family Law Drafting Course, State Bar of Texas, December 5-6, 2013.</w:t>
      </w:r>
    </w:p>
    <w:p w14:paraId="10BA6ECC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the File 101,</w:t>
      </w:r>
      <w:r>
        <w:t>”</w:t>
      </w:r>
      <w:r w:rsidR="008C603D">
        <w:t xml:space="preserve"> Marriage Dissolution 101 Course, State Bar of Texas, April 23, 2014.</w:t>
      </w:r>
    </w:p>
    <w:p w14:paraId="5B3934B1" w14:textId="77777777" w:rsidR="002D06EC" w:rsidRDefault="002D06EC">
      <w:pPr>
        <w:widowControl/>
        <w:ind w:firstLine="720"/>
        <w:jc w:val="both"/>
      </w:pPr>
      <w:r>
        <w:t>“Closing the File 101 – The Long Good-Bye,” Marriage Dissolution 101 Course, State Bar of Texas, April 8, 2015.</w:t>
      </w:r>
    </w:p>
    <w:p w14:paraId="3CA74710" w14:textId="77777777" w:rsidR="00DA5CE6" w:rsidRDefault="00DA5CE6">
      <w:pPr>
        <w:widowControl/>
        <w:ind w:firstLine="720"/>
        <w:jc w:val="both"/>
      </w:pPr>
      <w:r>
        <w:t>“Proving Significant Impairment,” Advanced Family Law Seminar, State Bar of Texas, August 1-4, 2016.</w:t>
      </w:r>
    </w:p>
    <w:p w14:paraId="785E05B4" w14:textId="77777777" w:rsidR="008C603D" w:rsidRDefault="008C603D">
      <w:pPr>
        <w:widowControl/>
        <w:jc w:val="both"/>
      </w:pPr>
    </w:p>
    <w:p w14:paraId="4A0DC2E0" w14:textId="77777777" w:rsidR="008C603D" w:rsidRDefault="008C603D">
      <w:pPr>
        <w:widowControl/>
        <w:jc w:val="both"/>
        <w:rPr>
          <w:b/>
          <w:bCs/>
        </w:rPr>
      </w:pPr>
      <w:r>
        <w:rPr>
          <w:b/>
          <w:bCs/>
        </w:rPr>
        <w:t xml:space="preserve">LECTURER </w:t>
      </w:r>
    </w:p>
    <w:p w14:paraId="0CF9E837" w14:textId="77777777" w:rsidR="008C603D" w:rsidRDefault="008C603D">
      <w:pPr>
        <w:widowControl/>
        <w:jc w:val="both"/>
      </w:pPr>
    </w:p>
    <w:p w14:paraId="6A4E3B7A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Creative Discovery,</w:t>
      </w:r>
      <w:r>
        <w:t>”</w:t>
      </w:r>
      <w:r w:rsidR="008C603D">
        <w:t xml:space="preserve"> Family Law Essentials, Family Law Council, Nacogdoches, Texas, June 4, 2004.</w:t>
      </w:r>
    </w:p>
    <w:p w14:paraId="564CABAF" w14:textId="77777777" w:rsidR="008C603D" w:rsidRDefault="00B024DC">
      <w:pPr>
        <w:widowControl/>
        <w:ind w:firstLine="720"/>
        <w:jc w:val="both"/>
      </w:pPr>
      <w:r>
        <w:t>“</w:t>
      </w:r>
      <w:proofErr w:type="spellStart"/>
      <w:r w:rsidR="008C603D">
        <w:t>Post Trial</w:t>
      </w:r>
      <w:proofErr w:type="spellEnd"/>
      <w:r w:rsidR="008C603D">
        <w:t xml:space="preserve"> Basics &amp; Closing a File,</w:t>
      </w:r>
      <w:r>
        <w:t>”</w:t>
      </w:r>
      <w:r w:rsidR="008C603D">
        <w:t xml:space="preserve"> State Bar Convention - Boot Camp, June 25, 2004.</w:t>
      </w:r>
    </w:p>
    <w:p w14:paraId="566335C9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Closing Out Your File,</w:t>
      </w:r>
      <w:r>
        <w:t>”</w:t>
      </w:r>
      <w:r w:rsidR="008C603D">
        <w:t xml:space="preserve"> Williamson County Family Law Seminar, October 29, 2004.</w:t>
      </w:r>
    </w:p>
    <w:p w14:paraId="3713385C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How to Study for and Pass the Board Certification Exam,</w:t>
      </w:r>
      <w:r>
        <w:t>”</w:t>
      </w:r>
      <w:r w:rsidR="008C603D">
        <w:t xml:space="preserve"> Advanced Family Law Course, State Bar of Texas, August 10, 2005.</w:t>
      </w:r>
    </w:p>
    <w:p w14:paraId="7766012D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Trends in Family Law,</w:t>
      </w:r>
      <w:r>
        <w:t>”</w:t>
      </w:r>
      <w:r w:rsidR="008C603D">
        <w:t xml:space="preserve"> 2009 Statewide Assistant Attorneys General Conference, Austin, Texas, July 10, 2009.</w:t>
      </w:r>
    </w:p>
    <w:p w14:paraId="1F4820CC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Changes in SAPCR Issues and Trends for the Future,</w:t>
      </w:r>
      <w:r>
        <w:t>”</w:t>
      </w:r>
      <w:r w:rsidR="008C603D">
        <w:t xml:space="preserve"> 35</w:t>
      </w:r>
      <w:r w:rsidR="008C603D">
        <w:rPr>
          <w:vertAlign w:val="superscript"/>
        </w:rPr>
        <w:t>th</w:t>
      </w:r>
      <w:r w:rsidR="008C603D">
        <w:t xml:space="preserve"> Annual Advanced Family Law Course, State Bar of Texas, August 3-6, 2009.</w:t>
      </w:r>
    </w:p>
    <w:p w14:paraId="2D1EF8EB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Collaborative Law,</w:t>
      </w:r>
      <w:r>
        <w:t>”</w:t>
      </w:r>
      <w:r w:rsidR="008C603D">
        <w:t xml:space="preserve"> Travis County Family Law Section Luncheon, January 6, 2010.</w:t>
      </w:r>
    </w:p>
    <w:p w14:paraId="18401BCD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The Paradigm Shift,</w:t>
      </w:r>
      <w:r>
        <w:t>”</w:t>
      </w:r>
      <w:r w:rsidR="008C603D">
        <w:t xml:space="preserve"> Nuts &amp; Bolts of the Collaborative Process Course, State Bar of Texas and the Collaborative Law Institute of Texas, March 3, 2010.</w:t>
      </w:r>
    </w:p>
    <w:p w14:paraId="6E774570" w14:textId="77777777" w:rsidR="008C603D" w:rsidRDefault="00B024DC">
      <w:pPr>
        <w:widowControl/>
        <w:ind w:firstLine="720"/>
        <w:jc w:val="both"/>
      </w:pPr>
      <w:r>
        <w:lastRenderedPageBreak/>
        <w:t>“</w:t>
      </w:r>
      <w:r w:rsidR="008C603D">
        <w:t>Characterization &amp; Tracing: An Overview,</w:t>
      </w:r>
      <w:r>
        <w:t>”</w:t>
      </w:r>
      <w:r w:rsidR="008C603D">
        <w:t xml:space="preserve"> Advanced Family Law Course, State Bar of Texas, August 4, 2011.</w:t>
      </w:r>
    </w:p>
    <w:p w14:paraId="70AFBBD7" w14:textId="77777777" w:rsidR="008C603D" w:rsidRDefault="00B024DC">
      <w:pPr>
        <w:widowControl/>
        <w:ind w:firstLine="720"/>
        <w:jc w:val="both"/>
      </w:pPr>
      <w:r>
        <w:t>“</w:t>
      </w:r>
      <w:r w:rsidR="008C603D">
        <w:t>Know When to Hold Them, Know When to Fold Them: Settlement Agreements, Rule 11 Agreements, Informal Settlement Agreements and Mediated Settlement Agreements,</w:t>
      </w:r>
      <w:r>
        <w:t>”</w:t>
      </w:r>
      <w:r w:rsidR="008C603D">
        <w:t xml:space="preserve"> Author: Jimmy Vaught, Marriage Dissolution, State Bar of Texas, April 19, 2013.</w:t>
      </w:r>
    </w:p>
    <w:p w14:paraId="20C62583" w14:textId="77777777" w:rsidR="005145A2" w:rsidRDefault="007C44D9">
      <w:pPr>
        <w:widowControl/>
        <w:ind w:firstLine="720"/>
        <w:jc w:val="both"/>
      </w:pPr>
      <w:r>
        <w:t>“Know When to Hold ‘</w:t>
      </w:r>
      <w:proofErr w:type="spellStart"/>
      <w:r>
        <w:t>Em</w:t>
      </w:r>
      <w:proofErr w:type="spellEnd"/>
      <w:r>
        <w:t>, Know When to Fold ‘</w:t>
      </w:r>
      <w:proofErr w:type="spellStart"/>
      <w:r>
        <w:t>Em</w:t>
      </w:r>
      <w:proofErr w:type="spellEnd"/>
      <w:r>
        <w:t xml:space="preserve">, Accepting and Firing Clients,” </w:t>
      </w:r>
      <w:r w:rsidR="005145A2">
        <w:t>The Austin Bar Family Law Section Spring CLE, May 13, 2016.</w:t>
      </w:r>
    </w:p>
    <w:p w14:paraId="6C99D68C" w14:textId="77777777" w:rsidR="00196182" w:rsidRDefault="00196182" w:rsidP="00196182">
      <w:pPr>
        <w:widowControl/>
        <w:ind w:firstLine="720"/>
        <w:jc w:val="both"/>
      </w:pPr>
      <w:r>
        <w:t>“Parental Alienation – Analyzing/Reassessing the Problems and Solutions,” Advanced Family Law Seminar, State Bar of Texas, August 7-10, 2017.</w:t>
      </w:r>
    </w:p>
    <w:p w14:paraId="3655DAC8" w14:textId="47963F7A" w:rsidR="00412ABE" w:rsidRDefault="00412ABE" w:rsidP="00412ABE">
      <w:pPr>
        <w:widowControl/>
        <w:ind w:firstLine="720"/>
        <w:jc w:val="both"/>
      </w:pPr>
      <w:r>
        <w:t>“Navigating Your Family Law Matter When Someone with a Personality Disorder Is Involved,” Advanced Family Law Seminar, State Bar of Texas, August 13-16, 2018</w:t>
      </w:r>
      <w:r w:rsidR="00212831">
        <w:t>.</w:t>
      </w:r>
    </w:p>
    <w:p w14:paraId="4C71065E" w14:textId="7B414DFA" w:rsidR="00D6260F" w:rsidRDefault="00D6260F" w:rsidP="003E154D">
      <w:pPr>
        <w:widowControl/>
        <w:ind w:firstLine="720"/>
        <w:jc w:val="both"/>
      </w:pPr>
      <w:r>
        <w:t>“Breaking the Log Jam in Your Case</w:t>
      </w:r>
      <w:proofErr w:type="gramStart"/>
      <w:r>
        <w:t>,”  12</w:t>
      </w:r>
      <w:proofErr w:type="gramEnd"/>
      <w:r w:rsidRPr="00D6260F">
        <w:rPr>
          <w:vertAlign w:val="superscript"/>
        </w:rPr>
        <w:t>th</w:t>
      </w:r>
      <w:r>
        <w:t xml:space="preserve"> Annual Course Collaborative Law: Avoid Breaking Bad When Breaking Up, State Bar of Texas, March 7-8, 2019.</w:t>
      </w:r>
    </w:p>
    <w:p w14:paraId="135958DF" w14:textId="2823EE5C" w:rsidR="0012741B" w:rsidRDefault="0012741B" w:rsidP="003E154D">
      <w:pPr>
        <w:widowControl/>
        <w:ind w:firstLine="720"/>
        <w:jc w:val="both"/>
      </w:pPr>
      <w:r>
        <w:t>“Case Law Update: Property,” 42th Annual Course Marriage Dissolution Institute, State Bar of Texas, April 25-26, 2019.</w:t>
      </w:r>
    </w:p>
    <w:p w14:paraId="057C124C" w14:textId="6D33419E" w:rsidR="0012741B" w:rsidRDefault="0012741B" w:rsidP="003E154D">
      <w:pPr>
        <w:widowControl/>
        <w:ind w:firstLine="720"/>
        <w:jc w:val="both"/>
      </w:pPr>
      <w:r>
        <w:t>“Drafting Enforceable Orders,” Family Law 101 – 45</w:t>
      </w:r>
      <w:r w:rsidRPr="0012741B">
        <w:rPr>
          <w:vertAlign w:val="superscript"/>
        </w:rPr>
        <w:t>th</w:t>
      </w:r>
      <w:r>
        <w:t xml:space="preserve"> Advanced Family Law, State Bar of Texas, August 11, 2019.</w:t>
      </w:r>
    </w:p>
    <w:p w14:paraId="626935C5" w14:textId="69D8E0BD" w:rsidR="00A22662" w:rsidRDefault="00A22662" w:rsidP="003E154D">
      <w:pPr>
        <w:widowControl/>
        <w:ind w:firstLine="720"/>
        <w:jc w:val="both"/>
      </w:pPr>
      <w:r>
        <w:t xml:space="preserve">“Discovery </w:t>
      </w:r>
      <w:r w:rsidR="00E27D4B">
        <w:t>–</w:t>
      </w:r>
      <w:r>
        <w:t xml:space="preserve"> Common</w:t>
      </w:r>
      <w:r w:rsidR="00E27D4B">
        <w:t xml:space="preserve"> Mistakes and Practical Tips,” Travis County Family Law Section, State Bar of Texas, May 15, 2020.</w:t>
      </w:r>
    </w:p>
    <w:p w14:paraId="4032AB12" w14:textId="74177C62" w:rsidR="00593304" w:rsidRDefault="00593304" w:rsidP="003E154D">
      <w:pPr>
        <w:widowControl/>
        <w:ind w:firstLine="720"/>
        <w:jc w:val="both"/>
      </w:pPr>
      <w:r>
        <w:t>“Let</w:t>
      </w:r>
      <w:r w:rsidR="001233B1">
        <w:t>’</w:t>
      </w:r>
      <w:r>
        <w:t>s Make a Deal: Rule 11s/ISAs/Collaborative Family Law Settlement Agreements/MSAs &amp; Arbitration Awards”, State Bar of Texas Webcast, October 27, 2020.</w:t>
      </w:r>
    </w:p>
    <w:p w14:paraId="01FD9D52" w14:textId="77777777" w:rsidR="008C603D" w:rsidRDefault="008C603D">
      <w:pPr>
        <w:widowControl/>
        <w:jc w:val="both"/>
        <w:rPr>
          <w:b/>
          <w:bCs/>
        </w:rPr>
      </w:pPr>
    </w:p>
    <w:p w14:paraId="79890E47" w14:textId="77777777" w:rsidR="008C603D" w:rsidRDefault="008C603D">
      <w:pPr>
        <w:widowControl/>
        <w:jc w:val="both"/>
        <w:rPr>
          <w:b/>
          <w:bCs/>
        </w:rPr>
      </w:pPr>
      <w:r>
        <w:rPr>
          <w:b/>
          <w:bCs/>
        </w:rPr>
        <w:t>COURSE DIRECTOR/PLANNING COMMITTEES:</w:t>
      </w:r>
    </w:p>
    <w:p w14:paraId="19F5C28B" w14:textId="77777777" w:rsidR="008C603D" w:rsidRDefault="008C603D">
      <w:pPr>
        <w:widowControl/>
        <w:jc w:val="both"/>
        <w:rPr>
          <w:b/>
          <w:bCs/>
        </w:rPr>
      </w:pPr>
    </w:p>
    <w:p w14:paraId="04350593" w14:textId="3D7C76C5" w:rsidR="008C603D" w:rsidRDefault="008C603D">
      <w:pPr>
        <w:widowControl/>
        <w:jc w:val="both"/>
      </w:pPr>
      <w:r>
        <w:t xml:space="preserve">Planning Committee </w:t>
      </w:r>
      <w:r w:rsidR="00412ABE">
        <w:t>–</w:t>
      </w:r>
      <w:r>
        <w:t xml:space="preserve"> Collaborative Law Course 2010</w:t>
      </w:r>
    </w:p>
    <w:p w14:paraId="012378ED" w14:textId="7AB122AE" w:rsidR="008C603D" w:rsidRDefault="008C603D">
      <w:pPr>
        <w:widowControl/>
        <w:jc w:val="both"/>
      </w:pPr>
      <w:r>
        <w:t xml:space="preserve">Planning Committee </w:t>
      </w:r>
      <w:r w:rsidR="00412ABE">
        <w:t>–</w:t>
      </w:r>
      <w:r>
        <w:t xml:space="preserve"> Advanced Family Law Course 2010</w:t>
      </w:r>
    </w:p>
    <w:p w14:paraId="48E2C921" w14:textId="3646F2B6" w:rsidR="008C603D" w:rsidRDefault="008C603D">
      <w:pPr>
        <w:widowControl/>
        <w:jc w:val="both"/>
      </w:pPr>
      <w:r>
        <w:t xml:space="preserve">Course Director </w:t>
      </w:r>
      <w:r w:rsidR="00412ABE">
        <w:t>–</w:t>
      </w:r>
      <w:r>
        <w:t xml:space="preserve"> Family Law Boot Camp 2010</w:t>
      </w:r>
    </w:p>
    <w:p w14:paraId="3F4AD733" w14:textId="668B5174" w:rsidR="008C603D" w:rsidRDefault="008C603D">
      <w:pPr>
        <w:widowControl/>
        <w:jc w:val="both"/>
      </w:pPr>
      <w:r>
        <w:t>Planning Committee and Course Director</w:t>
      </w:r>
      <w:r w:rsidR="00412ABE">
        <w:t xml:space="preserve"> –</w:t>
      </w:r>
      <w:r>
        <w:t xml:space="preserve"> Marriage Dissolution 101 Seminar, April, 2013</w:t>
      </w:r>
    </w:p>
    <w:p w14:paraId="352E8729" w14:textId="21F1F2BD" w:rsidR="008C603D" w:rsidRDefault="008C603D">
      <w:pPr>
        <w:widowControl/>
        <w:jc w:val="both"/>
      </w:pPr>
      <w:r>
        <w:t xml:space="preserve">Planning Committee </w:t>
      </w:r>
      <w:r w:rsidR="00412ABE">
        <w:t>–</w:t>
      </w:r>
      <w:r>
        <w:t xml:space="preserve"> Advanced Drafting Course 2013</w:t>
      </w:r>
    </w:p>
    <w:p w14:paraId="5503FC3F" w14:textId="1D90232C" w:rsidR="008C603D" w:rsidRDefault="00DA5CE6">
      <w:pPr>
        <w:widowControl/>
        <w:jc w:val="both"/>
      </w:pPr>
      <w:r>
        <w:t>Planning Committee – Advanced Family Law Course 2017</w:t>
      </w:r>
    </w:p>
    <w:p w14:paraId="3DA20BE7" w14:textId="3110BABE" w:rsidR="00212831" w:rsidRDefault="00212831">
      <w:pPr>
        <w:widowControl/>
        <w:jc w:val="both"/>
      </w:pPr>
      <w:r>
        <w:t>Planning Committee – Marriage Dissolution 2019</w:t>
      </w:r>
      <w:r w:rsidR="00593304">
        <w:t>,</w:t>
      </w:r>
      <w:r w:rsidR="00A22662">
        <w:t xml:space="preserve"> 2020</w:t>
      </w:r>
      <w:r w:rsidR="00593304">
        <w:t xml:space="preserve"> and 2021</w:t>
      </w:r>
    </w:p>
    <w:p w14:paraId="16325CC7" w14:textId="2BB1FEDE" w:rsidR="00B15160" w:rsidRDefault="00B15160">
      <w:pPr>
        <w:widowControl/>
        <w:jc w:val="both"/>
      </w:pPr>
      <w:r>
        <w:t>Mediation Committee – AAML 2019</w:t>
      </w:r>
    </w:p>
    <w:sectPr w:rsidR="00B15160" w:rsidSect="008C603D">
      <w:type w:val="continuous"/>
      <w:pgSz w:w="12240" w:h="15840"/>
      <w:pgMar w:top="1080" w:right="1440" w:bottom="900" w:left="1440" w:header="108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D"/>
    <w:rsid w:val="001233B1"/>
    <w:rsid w:val="0012741B"/>
    <w:rsid w:val="00196182"/>
    <w:rsid w:val="00212831"/>
    <w:rsid w:val="00222DC2"/>
    <w:rsid w:val="0023395A"/>
    <w:rsid w:val="002D06EC"/>
    <w:rsid w:val="003826E1"/>
    <w:rsid w:val="003E154D"/>
    <w:rsid w:val="00412ABE"/>
    <w:rsid w:val="005145A2"/>
    <w:rsid w:val="00593304"/>
    <w:rsid w:val="006108D7"/>
    <w:rsid w:val="00733A6B"/>
    <w:rsid w:val="00752FA7"/>
    <w:rsid w:val="007C44D9"/>
    <w:rsid w:val="008C603D"/>
    <w:rsid w:val="00921440"/>
    <w:rsid w:val="00A22662"/>
    <w:rsid w:val="00B024DC"/>
    <w:rsid w:val="00B15160"/>
    <w:rsid w:val="00D6260F"/>
    <w:rsid w:val="00DA5CE6"/>
    <w:rsid w:val="00E27D4B"/>
    <w:rsid w:val="00E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18929"/>
  <w14:defaultImageDpi w14:val="0"/>
  <w15:docId w15:val="{8505E0FF-84F8-4FD3-B8A4-A8DC4B1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1010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Flores</dc:creator>
  <cp:keywords/>
  <dc:description/>
  <cp:lastModifiedBy>Kelly Ausley-Flores</cp:lastModifiedBy>
  <cp:revision>6</cp:revision>
  <cp:lastPrinted>2017-07-12T20:47:00Z</cp:lastPrinted>
  <dcterms:created xsi:type="dcterms:W3CDTF">2020-05-15T23:37:00Z</dcterms:created>
  <dcterms:modified xsi:type="dcterms:W3CDTF">2020-10-28T21:06:00Z</dcterms:modified>
</cp:coreProperties>
</file>